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DA7" w:rsidRPr="00164695" w:rsidRDefault="003F4DA7" w:rsidP="003F4DA7">
      <w:pPr>
        <w:shd w:val="clear" w:color="auto" w:fill="FFFFFF"/>
        <w:spacing w:after="180" w:line="240" w:lineRule="auto"/>
        <w:outlineLvl w:val="0"/>
        <w:rPr>
          <w:rFonts w:ascii="Verdana" w:eastAsia="Times New Roman" w:hAnsi="Verdana" w:cs="Times New Roman"/>
          <w:b/>
          <w:bCs/>
          <w:color w:val="002060"/>
          <w:kern w:val="36"/>
          <w:lang w:eastAsia="sv-SE"/>
        </w:rPr>
      </w:pPr>
      <w:r w:rsidRPr="00164695">
        <w:rPr>
          <w:rFonts w:ascii="Verdana" w:eastAsia="Times New Roman" w:hAnsi="Verdana" w:cs="Times New Roman"/>
          <w:b/>
          <w:bCs/>
          <w:color w:val="002060"/>
          <w:kern w:val="36"/>
          <w:lang w:eastAsia="sv-SE"/>
        </w:rPr>
        <w:t>Biobank/Genetik</w:t>
      </w:r>
    </w:p>
    <w:p w:rsidR="003F4DA7" w:rsidRPr="00EB6859" w:rsidRDefault="003F4DA7" w:rsidP="009D5DA7">
      <w:pPr>
        <w:shd w:val="clear" w:color="auto" w:fill="FFFFFF"/>
        <w:spacing w:after="0" w:line="228" w:lineRule="atLeast"/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</w:pPr>
      <w:r w:rsidRPr="00EB6859">
        <w:rPr>
          <w:rFonts w:ascii="Verdana" w:eastAsia="Times New Roman" w:hAnsi="Verdana" w:cs="Times New Roman"/>
          <w:b/>
          <w:bCs/>
          <w:color w:val="002060"/>
          <w:sz w:val="18"/>
          <w:szCs w:val="18"/>
          <w:lang w:eastAsia="sv-SE"/>
        </w:rPr>
        <w:t>Vid start av studier, projekt och forskningsprovsamlingar kontakta oss för rådgivning</w:t>
      </w:r>
      <w:r w:rsidR="009D5DA7">
        <w:rPr>
          <w:rFonts w:ascii="Verdana" w:eastAsia="Times New Roman" w:hAnsi="Verdana" w:cs="Times New Roman"/>
          <w:b/>
          <w:bCs/>
          <w:color w:val="002060"/>
          <w:sz w:val="18"/>
          <w:szCs w:val="18"/>
          <w:lang w:eastAsia="sv-SE"/>
        </w:rPr>
        <w:t>.</w:t>
      </w:r>
      <w:r w:rsidRPr="00EB6859"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  <w:t>  </w:t>
      </w:r>
      <w:r w:rsidRPr="00EB6859"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  <w:br/>
        <w:t> </w:t>
      </w:r>
      <w:r w:rsidRPr="00EB6859"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  <w:br/>
        <w:t xml:space="preserve">Vi hjälper </w:t>
      </w:r>
      <w:r w:rsidR="009D5DA7"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  <w:t>forskare</w:t>
      </w:r>
      <w:r w:rsidRPr="00EB6859"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  <w:t xml:space="preserve"> med information och registrering av </w:t>
      </w:r>
      <w:r w:rsidR="009D5DA7"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  <w:t>nya</w:t>
      </w:r>
      <w:r w:rsidRPr="00EB6859"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  <w:t xml:space="preserve"> provsamlingar. </w:t>
      </w:r>
    </w:p>
    <w:p w:rsidR="009D5DA7" w:rsidRDefault="009D5DA7" w:rsidP="009D5DA7">
      <w:pPr>
        <w:shd w:val="clear" w:color="auto" w:fill="FFFFFF"/>
        <w:spacing w:after="0" w:line="228" w:lineRule="atLeast"/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</w:pPr>
    </w:p>
    <w:p w:rsidR="003F4DA7" w:rsidRPr="00EB6859" w:rsidRDefault="003F4DA7" w:rsidP="009D5DA7">
      <w:pPr>
        <w:shd w:val="clear" w:color="auto" w:fill="FFFFFF"/>
        <w:spacing w:after="0" w:line="228" w:lineRule="atLeast"/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</w:pPr>
      <w:r w:rsidRPr="00EB6859"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  <w:t>SLSO Biobank är upprättad för att hantera registrering och kvalitetssäkring av nya och befintliga provsamlingar, "biobanker", tagna för forskning i de lokaler, som tillhör SLSO, eller av SLSO</w:t>
      </w:r>
      <w:r w:rsidR="00EA2AFE"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  <w:t>’</w:t>
      </w:r>
      <w:r w:rsidRPr="00EB6859"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  <w:t>s personal i landstingslokaler.</w:t>
      </w:r>
    </w:p>
    <w:p w:rsidR="009D5DA7" w:rsidRDefault="009D5DA7" w:rsidP="009D5DA7">
      <w:pPr>
        <w:shd w:val="clear" w:color="auto" w:fill="FFFFFF"/>
        <w:spacing w:after="0" w:line="228" w:lineRule="atLeast"/>
        <w:rPr>
          <w:rFonts w:ascii="Verdana" w:eastAsia="Times New Roman" w:hAnsi="Verdana" w:cs="Times New Roman"/>
          <w:b/>
          <w:bCs/>
          <w:color w:val="002060"/>
          <w:sz w:val="18"/>
          <w:szCs w:val="18"/>
          <w:lang w:eastAsia="sv-SE"/>
        </w:rPr>
      </w:pPr>
    </w:p>
    <w:p w:rsidR="009D5DA7" w:rsidRDefault="003F4DA7" w:rsidP="009D5DA7">
      <w:pPr>
        <w:shd w:val="clear" w:color="auto" w:fill="FFFFFF"/>
        <w:spacing w:after="0" w:line="228" w:lineRule="atLeast"/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</w:pPr>
      <w:r w:rsidRPr="009D5DA7">
        <w:rPr>
          <w:rFonts w:ascii="Verdana" w:eastAsia="Times New Roman" w:hAnsi="Verdana" w:cs="Times New Roman"/>
          <w:b/>
          <w:bCs/>
          <w:color w:val="002060"/>
          <w:sz w:val="18"/>
          <w:szCs w:val="18"/>
          <w:lang w:eastAsia="sv-SE"/>
        </w:rPr>
        <w:t>Biobanksprov</w:t>
      </w:r>
      <w:r w:rsidRPr="00EB6859">
        <w:rPr>
          <w:rFonts w:ascii="Verdana" w:eastAsia="Times New Roman" w:hAnsi="Verdana" w:cs="Times New Roman"/>
          <w:b/>
          <w:bCs/>
          <w:color w:val="8A7966"/>
          <w:sz w:val="18"/>
          <w:szCs w:val="18"/>
          <w:lang w:eastAsia="sv-SE"/>
        </w:rPr>
        <w:br/>
      </w:r>
    </w:p>
    <w:p w:rsidR="009D5DA7" w:rsidRDefault="003F4DA7" w:rsidP="009D5DA7">
      <w:pPr>
        <w:shd w:val="clear" w:color="auto" w:fill="FFFFFF"/>
        <w:spacing w:after="0" w:line="228" w:lineRule="atLeast"/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</w:pPr>
      <w:r w:rsidRPr="00EB6859"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  <w:t xml:space="preserve">Alla biologiska humana vävnadsprover, t ex helblod, plasma, serum, preparerat DNA, urin, </w:t>
      </w:r>
      <w:proofErr w:type="spellStart"/>
      <w:r w:rsidRPr="00EB6859"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  <w:t>liqvor</w:t>
      </w:r>
      <w:proofErr w:type="spellEnd"/>
      <w:r w:rsidRPr="00EB6859"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  <w:t xml:space="preserve">, vävnader, celler och cellinjer, tagna i samband med forskning, omfattas av biobankslagen. </w:t>
      </w:r>
    </w:p>
    <w:p w:rsidR="009D5DA7" w:rsidRDefault="003F4DA7" w:rsidP="009D5DA7">
      <w:pPr>
        <w:shd w:val="clear" w:color="auto" w:fill="FFFFFF"/>
        <w:spacing w:after="0" w:line="228" w:lineRule="atLeast"/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</w:pPr>
      <w:r w:rsidRPr="009D5DA7">
        <w:rPr>
          <w:rFonts w:ascii="Verdana" w:eastAsia="Times New Roman" w:hAnsi="Verdana" w:cs="Times New Roman"/>
          <w:color w:val="002060"/>
          <w:sz w:val="18"/>
          <w:szCs w:val="18"/>
          <w:u w:val="single"/>
          <w:lang w:eastAsia="sv-SE"/>
        </w:rPr>
        <w:t>Forskningsprover</w:t>
      </w:r>
      <w:r w:rsidRPr="009D5DA7">
        <w:rPr>
          <w:rFonts w:ascii="Verdana" w:eastAsia="Times New Roman" w:hAnsi="Verdana" w:cs="Times New Roman"/>
          <w:color w:val="002060"/>
          <w:sz w:val="18"/>
          <w:szCs w:val="18"/>
          <w:lang w:eastAsia="sv-SE"/>
        </w:rPr>
        <w:t xml:space="preserve"> </w:t>
      </w:r>
      <w:r w:rsidRPr="00EB6859"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  <w:t xml:space="preserve">blir biobankprover omedelbart. Vävnadsprover tagna för vård ändamål hanteras </w:t>
      </w:r>
      <w:proofErr w:type="gramStart"/>
      <w:r w:rsidRPr="00EB6859"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  <w:t>ej</w:t>
      </w:r>
      <w:proofErr w:type="gramEnd"/>
      <w:r w:rsidRPr="00EB6859"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  <w:t xml:space="preserve"> av SLSO</w:t>
      </w:r>
      <w:r w:rsidR="00EA2AFE"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  <w:t>’</w:t>
      </w:r>
      <w:r w:rsidRPr="00EB6859"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  <w:t>s biobank.  </w:t>
      </w:r>
      <w:r w:rsidRPr="00EB6859"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  <w:br/>
      </w:r>
    </w:p>
    <w:p w:rsidR="003F4DA7" w:rsidRPr="00EB6859" w:rsidRDefault="003F4DA7" w:rsidP="009D5DA7">
      <w:pPr>
        <w:shd w:val="clear" w:color="auto" w:fill="FFFFFF"/>
        <w:spacing w:after="0" w:line="228" w:lineRule="atLeast"/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</w:pPr>
      <w:r w:rsidRPr="00EB6859"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  <w:t>Bestämmelserna om biobanker finns</w:t>
      </w:r>
      <w:r w:rsidRPr="00EA2AFE"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  <w:t xml:space="preserve"> i</w:t>
      </w:r>
      <w:r w:rsidRPr="00EA2AFE">
        <w:rPr>
          <w:rFonts w:ascii="Verdana" w:eastAsia="Times New Roman" w:hAnsi="Verdana" w:cs="Times New Roman"/>
          <w:color w:val="333333"/>
          <w:sz w:val="18"/>
          <w:szCs w:val="18"/>
          <w:u w:val="single"/>
          <w:lang w:eastAsia="sv-SE"/>
        </w:rPr>
        <w:t xml:space="preserve"> Lagen om biobanker i hälso- och sjukvården</w:t>
      </w:r>
      <w:r w:rsidRPr="00EB6859"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  <w:t xml:space="preserve"> m.m. 2002:297, och Socialstyrelsens författningssamling, SOSFS 2002:11 </w:t>
      </w:r>
      <w:hyperlink r:id="rId4" w:tgtFrame="_blank" w:history="1">
        <w:r w:rsidRPr="00EB6859">
          <w:rPr>
            <w:rFonts w:ascii="Verdana" w:eastAsia="Times New Roman" w:hAnsi="Verdana" w:cs="Times New Roman"/>
            <w:color w:val="0090FF"/>
            <w:sz w:val="18"/>
            <w:szCs w:val="18"/>
            <w:lang w:eastAsia="sv-SE"/>
          </w:rPr>
          <w:t>www.sos.se</w:t>
        </w:r>
      </w:hyperlink>
    </w:p>
    <w:p w:rsidR="009D5DA7" w:rsidRDefault="009D5DA7" w:rsidP="009D5DA7">
      <w:pPr>
        <w:shd w:val="clear" w:color="auto" w:fill="FFFFFF"/>
        <w:spacing w:after="0" w:line="228" w:lineRule="atLeast"/>
        <w:rPr>
          <w:rFonts w:ascii="Verdana" w:eastAsia="Times New Roman" w:hAnsi="Verdana" w:cs="Times New Roman"/>
          <w:b/>
          <w:color w:val="002060"/>
          <w:sz w:val="18"/>
          <w:szCs w:val="18"/>
          <w:lang w:eastAsia="sv-SE"/>
        </w:rPr>
      </w:pPr>
    </w:p>
    <w:p w:rsidR="009D5DA7" w:rsidRDefault="003F4DA7" w:rsidP="009D5DA7">
      <w:pPr>
        <w:shd w:val="clear" w:color="auto" w:fill="FFFFFF"/>
        <w:spacing w:after="0" w:line="228" w:lineRule="atLeast"/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</w:pPr>
      <w:r w:rsidRPr="009D5DA7">
        <w:rPr>
          <w:rFonts w:ascii="Verdana" w:eastAsia="Times New Roman" w:hAnsi="Verdana" w:cs="Times New Roman"/>
          <w:b/>
          <w:color w:val="002060"/>
          <w:sz w:val="18"/>
          <w:szCs w:val="18"/>
          <w:lang w:eastAsia="sv-SE"/>
        </w:rPr>
        <w:t>Biobankslagen</w:t>
      </w:r>
      <w:r w:rsidRPr="00EB6859"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  <w:t xml:space="preserve"> </w:t>
      </w:r>
    </w:p>
    <w:p w:rsidR="009D5DA7" w:rsidRDefault="009D5DA7" w:rsidP="009D5DA7">
      <w:pPr>
        <w:shd w:val="clear" w:color="auto" w:fill="FFFFFF"/>
        <w:spacing w:after="0" w:line="228" w:lineRule="atLeast"/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</w:pPr>
    </w:p>
    <w:p w:rsidR="003F4DA7" w:rsidRPr="00EB6859" w:rsidRDefault="003F4DA7" w:rsidP="009D5DA7">
      <w:pPr>
        <w:shd w:val="clear" w:color="auto" w:fill="FFFFFF"/>
        <w:spacing w:after="0" w:line="228" w:lineRule="atLeast"/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</w:pPr>
      <w:r w:rsidRPr="00EB6859"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  <w:t>ska "göra det möjligt att i biobanker ställa humanbiologiskt material till förfogande för forskning, utveckling, vård och behandling utan att den enskilda människans integritet träds förnär".</w:t>
      </w:r>
    </w:p>
    <w:p w:rsidR="003F4DA7" w:rsidRPr="00EB6859" w:rsidRDefault="003F4DA7" w:rsidP="009D5DA7">
      <w:pPr>
        <w:shd w:val="clear" w:color="auto" w:fill="FFFFFF"/>
        <w:spacing w:after="0" w:line="228" w:lineRule="atLeast"/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</w:pPr>
      <w:r w:rsidRPr="00EB6859"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  <w:t>Lagen innebär att patienter/provgivare ska få information om – och ge sitt samtycke till – att deras prover får sparas för vissa ändamål i en biobank. Dessa ändamål är vård och behandling samt utbildning, forskning, klinisk prövning, kvalitetssäkring och utvecklingsarbete.</w:t>
      </w:r>
    </w:p>
    <w:p w:rsidR="003F4DA7" w:rsidRPr="00EB6859" w:rsidRDefault="003F4DA7" w:rsidP="009D5DA7">
      <w:pPr>
        <w:shd w:val="clear" w:color="auto" w:fill="FFFFFF"/>
        <w:spacing w:after="0" w:line="228" w:lineRule="atLeast"/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</w:pPr>
      <w:r w:rsidRPr="00EB6859"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  <w:t>Lagen kan ses som ett led i det pågående arbetet med att stärka patientens ställning och öka patientens inflytande över sin egen vård och behandling.</w:t>
      </w:r>
    </w:p>
    <w:p w:rsidR="003F4DA7" w:rsidRPr="00EB6859" w:rsidRDefault="003F4DA7" w:rsidP="009D5DA7">
      <w:pPr>
        <w:shd w:val="clear" w:color="auto" w:fill="FFFFFF"/>
        <w:spacing w:after="0" w:line="228" w:lineRule="atLeast"/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</w:pPr>
      <w:r w:rsidRPr="00EB6859"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  <w:t>Lagen ska också underlätta för forskare att få tillgång till värdefullt material för forskning och klinisk prövning.</w:t>
      </w:r>
    </w:p>
    <w:p w:rsidR="009D5DA7" w:rsidRDefault="009D5DA7" w:rsidP="009D5DA7">
      <w:pPr>
        <w:shd w:val="clear" w:color="auto" w:fill="FFFFFF"/>
        <w:spacing w:after="0" w:line="228" w:lineRule="atLeast"/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</w:pPr>
    </w:p>
    <w:p w:rsidR="003F4DA7" w:rsidRPr="00EB6859" w:rsidRDefault="003F4DA7" w:rsidP="009D5DA7">
      <w:pPr>
        <w:shd w:val="clear" w:color="auto" w:fill="FFFFFF"/>
        <w:spacing w:after="0" w:line="228" w:lineRule="atLeast"/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</w:pPr>
      <w:r w:rsidRPr="009D5DA7">
        <w:rPr>
          <w:rFonts w:ascii="Verdana" w:eastAsia="Times New Roman" w:hAnsi="Verdana" w:cs="Times New Roman"/>
          <w:b/>
          <w:color w:val="002060"/>
          <w:sz w:val="18"/>
          <w:szCs w:val="18"/>
          <w:lang w:eastAsia="sv-SE"/>
        </w:rPr>
        <w:t>Patientinformationen och samtycket</w:t>
      </w:r>
      <w:r w:rsidRPr="00EB6859"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  <w:t xml:space="preserve"> är det viktigaste vid insamling av prov eftersom det styr vad som får göras med proven. Det finns olika lagar att ta hänsyn till vid utformning av samtyckesinformationen: etikprövningslagen, biobankslagen och personuppgiftslagen. Det är etikprövningsnämnderna som godkänner patientinformationen och samtycket </w:t>
      </w:r>
      <w:hyperlink r:id="rId5" w:tgtFrame="_blank" w:history="1">
        <w:r w:rsidRPr="00EB6859">
          <w:rPr>
            <w:rFonts w:ascii="Verdana" w:eastAsia="Times New Roman" w:hAnsi="Verdana" w:cs="Times New Roman"/>
            <w:color w:val="0090FF"/>
            <w:sz w:val="18"/>
            <w:szCs w:val="18"/>
            <w:lang w:eastAsia="sv-SE"/>
          </w:rPr>
          <w:t>www.epn.se</w:t>
        </w:r>
      </w:hyperlink>
    </w:p>
    <w:p w:rsidR="009D5DA7" w:rsidRDefault="003F4DA7" w:rsidP="009D5DA7">
      <w:pPr>
        <w:shd w:val="clear" w:color="auto" w:fill="FFFFFF"/>
        <w:spacing w:after="0" w:line="228" w:lineRule="atLeast"/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</w:pPr>
      <w:r w:rsidRPr="00EB6859"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  <w:t>En patient ska få information om provers sparande och ska därefter lämna sitt samtycke till att ett prov sparas och för vilket ändamål det får användas.</w:t>
      </w:r>
    </w:p>
    <w:p w:rsidR="009D5DA7" w:rsidRDefault="003F4DA7" w:rsidP="003B4D12">
      <w:pPr>
        <w:shd w:val="clear" w:color="auto" w:fill="FFFFFF"/>
        <w:spacing w:after="0" w:line="228" w:lineRule="atLeast"/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</w:pPr>
      <w:r w:rsidRPr="00EB6859"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  <w:t>Patienten kan när som helst ändra sitt samtycke till hur provet får användas eller begära att det skall kasseras.</w:t>
      </w:r>
    </w:p>
    <w:p w:rsidR="003B4D12" w:rsidRDefault="003B4D12" w:rsidP="003B4D12">
      <w:pPr>
        <w:shd w:val="clear" w:color="auto" w:fill="FFFFFF"/>
        <w:spacing w:after="0" w:line="228" w:lineRule="atLeast"/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</w:pPr>
    </w:p>
    <w:p w:rsidR="009D5DA7" w:rsidRDefault="009D5DA7" w:rsidP="009D5DA7">
      <w:pPr>
        <w:shd w:val="clear" w:color="auto" w:fill="FFFFFF"/>
        <w:spacing w:after="0" w:line="228" w:lineRule="atLeast"/>
        <w:rPr>
          <w:rFonts w:ascii="Verdana" w:eastAsia="Times New Roman" w:hAnsi="Verdana" w:cs="Times New Roman"/>
          <w:b/>
          <w:color w:val="002060"/>
          <w:sz w:val="18"/>
          <w:szCs w:val="18"/>
          <w:lang w:eastAsia="sv-SE"/>
        </w:rPr>
      </w:pPr>
      <w:r w:rsidRPr="009D5DA7">
        <w:rPr>
          <w:rFonts w:ascii="Verdana" w:eastAsia="Times New Roman" w:hAnsi="Verdana" w:cs="Times New Roman"/>
          <w:b/>
          <w:color w:val="002060"/>
          <w:sz w:val="18"/>
          <w:szCs w:val="18"/>
          <w:lang w:eastAsia="sv-SE"/>
        </w:rPr>
        <w:t>Anmälan</w:t>
      </w:r>
    </w:p>
    <w:p w:rsidR="009D5DA7" w:rsidRDefault="009D5DA7" w:rsidP="009D5DA7">
      <w:pPr>
        <w:shd w:val="clear" w:color="auto" w:fill="FFFFFF"/>
        <w:spacing w:after="0" w:line="228" w:lineRule="atLeast"/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</w:pPr>
    </w:p>
    <w:p w:rsidR="009D5DA7" w:rsidRPr="009D5DA7" w:rsidRDefault="009D5DA7" w:rsidP="009D5DA7">
      <w:pPr>
        <w:shd w:val="clear" w:color="auto" w:fill="FFFFFF"/>
        <w:spacing w:after="0" w:line="228" w:lineRule="atLeast"/>
        <w:rPr>
          <w:rFonts w:ascii="Verdana" w:eastAsia="Times New Roman" w:hAnsi="Verdana" w:cs="Times New Roman"/>
          <w:b/>
          <w:color w:val="002060"/>
          <w:sz w:val="18"/>
          <w:szCs w:val="18"/>
          <w:lang w:eastAsia="sv-SE"/>
        </w:rPr>
      </w:pPr>
      <w:r w:rsidRPr="00EB6859"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  <w:t xml:space="preserve">Vid anmälan av en ny provsamling till SLSO Biobank använd gärna </w:t>
      </w:r>
      <w:proofErr w:type="spellStart"/>
      <w:r w:rsidRPr="00EB6859"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  <w:t>SLSO:s</w:t>
      </w:r>
      <w:proofErr w:type="spellEnd"/>
      <w:r w:rsidRPr="00EB6859"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  <w:t xml:space="preserve"> egna </w:t>
      </w:r>
      <w:hyperlink r:id="rId6" w:tgtFrame="_top" w:history="1">
        <w:r w:rsidRPr="00EB6859">
          <w:rPr>
            <w:rFonts w:ascii="Verdana" w:eastAsia="Times New Roman" w:hAnsi="Verdana" w:cs="Times New Roman"/>
            <w:color w:val="0090FF"/>
            <w:sz w:val="18"/>
            <w:szCs w:val="18"/>
            <w:lang w:eastAsia="sv-SE"/>
          </w:rPr>
          <w:t>avtals</w:t>
        </w:r>
        <w:r w:rsidRPr="00EB6859">
          <w:rPr>
            <w:rFonts w:ascii="Verdana" w:eastAsia="Times New Roman" w:hAnsi="Verdana" w:cs="Times New Roman"/>
            <w:color w:val="0090FF"/>
            <w:sz w:val="18"/>
            <w:szCs w:val="18"/>
            <w:lang w:eastAsia="sv-SE"/>
          </w:rPr>
          <w:t>b</w:t>
        </w:r>
        <w:r w:rsidRPr="00EB6859">
          <w:rPr>
            <w:rFonts w:ascii="Verdana" w:eastAsia="Times New Roman" w:hAnsi="Verdana" w:cs="Times New Roman"/>
            <w:color w:val="0090FF"/>
            <w:sz w:val="18"/>
            <w:szCs w:val="18"/>
            <w:lang w:eastAsia="sv-SE"/>
          </w:rPr>
          <w:t>lanketter.</w:t>
        </w:r>
      </w:hyperlink>
      <w:r w:rsidRPr="00EB6859"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  <w:t> </w:t>
      </w:r>
    </w:p>
    <w:p w:rsidR="009D5DA7" w:rsidRDefault="009D5DA7" w:rsidP="009D5DA7">
      <w:pPr>
        <w:shd w:val="clear" w:color="auto" w:fill="FFFFFF"/>
        <w:spacing w:after="0" w:line="228" w:lineRule="atLeast"/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</w:pPr>
    </w:p>
    <w:p w:rsidR="009D5DA7" w:rsidRPr="00EB6859" w:rsidRDefault="009D5DA7" w:rsidP="009D5DA7">
      <w:pPr>
        <w:shd w:val="clear" w:color="auto" w:fill="FFFFFF"/>
        <w:spacing w:after="0" w:line="228" w:lineRule="atLeast"/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</w:pPr>
      <w:r w:rsidRPr="00EB6859"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  <w:t>Vid multicenterstudier skall provsamlingen anmälas till Stockholms regionala biobanksregister </w:t>
      </w:r>
      <w:hyperlink r:id="rId7" w:history="1">
        <w:r w:rsidRPr="00EB6859">
          <w:rPr>
            <w:rFonts w:ascii="Verdana" w:eastAsia="Times New Roman" w:hAnsi="Verdana" w:cs="Times New Roman"/>
            <w:color w:val="0090FF"/>
            <w:sz w:val="18"/>
            <w:szCs w:val="18"/>
            <w:lang w:eastAsia="sv-SE"/>
          </w:rPr>
          <w:t>www.biobanksverige.</w:t>
        </w:r>
        <w:proofErr w:type="gramStart"/>
        <w:r w:rsidRPr="00EB6859">
          <w:rPr>
            <w:rFonts w:ascii="Verdana" w:eastAsia="Times New Roman" w:hAnsi="Verdana" w:cs="Times New Roman"/>
            <w:color w:val="0090FF"/>
            <w:sz w:val="18"/>
            <w:szCs w:val="18"/>
            <w:lang w:eastAsia="sv-SE"/>
          </w:rPr>
          <w:t>se</w:t>
        </w:r>
      </w:hyperlink>
      <w:r>
        <w:t xml:space="preserve">  </w:t>
      </w:r>
      <w:r w:rsidR="003B4D12">
        <w:t>titta</w:t>
      </w:r>
      <w:proofErr w:type="gramEnd"/>
      <w:r w:rsidR="003B4D12">
        <w:t xml:space="preserve"> </w:t>
      </w:r>
      <w:r>
        <w:t>under fliken Forskare</w:t>
      </w:r>
      <w:r w:rsidR="003B4D12">
        <w:t>.</w:t>
      </w:r>
    </w:p>
    <w:p w:rsidR="009D5DA7" w:rsidRDefault="009D5DA7" w:rsidP="009D5DA7">
      <w:pPr>
        <w:shd w:val="clear" w:color="auto" w:fill="FFFFFF"/>
        <w:spacing w:after="0" w:line="228" w:lineRule="atLeast"/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</w:pPr>
    </w:p>
    <w:p w:rsidR="003F4DA7" w:rsidRPr="00EB6859" w:rsidRDefault="003F4DA7" w:rsidP="009D5DA7">
      <w:pPr>
        <w:shd w:val="clear" w:color="auto" w:fill="FFFFFF"/>
        <w:spacing w:after="0" w:line="228" w:lineRule="atLeast"/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</w:pPr>
      <w:r w:rsidRPr="00EB6859"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  <w:t>Information till forskare hittar man bäst på </w:t>
      </w:r>
      <w:hyperlink r:id="rId8" w:history="1">
        <w:r w:rsidRPr="00EB6859">
          <w:rPr>
            <w:rFonts w:ascii="Verdana" w:eastAsia="Times New Roman" w:hAnsi="Verdana" w:cs="Times New Roman"/>
            <w:color w:val="0090FF"/>
            <w:sz w:val="18"/>
            <w:szCs w:val="18"/>
            <w:lang w:eastAsia="sv-SE"/>
          </w:rPr>
          <w:t>www.biobanksverige.se</w:t>
        </w:r>
      </w:hyperlink>
      <w:r w:rsidRPr="00EB6859"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  <w:t>  </w:t>
      </w:r>
    </w:p>
    <w:p w:rsidR="009D5DA7" w:rsidRDefault="009D5DA7" w:rsidP="009D5DA7">
      <w:pPr>
        <w:shd w:val="clear" w:color="auto" w:fill="FFFFFF"/>
        <w:spacing w:after="0" w:line="228" w:lineRule="atLeast"/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</w:pPr>
    </w:p>
    <w:p w:rsidR="009D5DA7" w:rsidRPr="009D5DA7" w:rsidRDefault="009D5DA7" w:rsidP="009D5DA7">
      <w:pPr>
        <w:shd w:val="clear" w:color="auto" w:fill="FFFFFF"/>
        <w:spacing w:after="0" w:line="228" w:lineRule="atLeast"/>
        <w:rPr>
          <w:rFonts w:ascii="Verdana" w:eastAsia="Times New Roman" w:hAnsi="Verdana" w:cs="Times New Roman"/>
          <w:b/>
          <w:color w:val="002060"/>
          <w:sz w:val="18"/>
          <w:szCs w:val="18"/>
          <w:lang w:eastAsia="sv-SE"/>
        </w:rPr>
      </w:pPr>
      <w:r w:rsidRPr="009D5DA7">
        <w:rPr>
          <w:rFonts w:ascii="Verdana" w:eastAsia="Times New Roman" w:hAnsi="Verdana" w:cs="Times New Roman"/>
          <w:b/>
          <w:color w:val="002060"/>
          <w:sz w:val="18"/>
          <w:szCs w:val="18"/>
          <w:lang w:eastAsia="sv-SE"/>
        </w:rPr>
        <w:t>Övrig information</w:t>
      </w:r>
    </w:p>
    <w:p w:rsidR="009D5DA7" w:rsidRDefault="009D5DA7" w:rsidP="009D5DA7">
      <w:pPr>
        <w:shd w:val="clear" w:color="auto" w:fill="FFFFFF"/>
        <w:spacing w:after="0" w:line="228" w:lineRule="atLeast"/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</w:pPr>
    </w:p>
    <w:p w:rsidR="009D5DA7" w:rsidRDefault="003F4DA7" w:rsidP="009D5DA7">
      <w:pPr>
        <w:shd w:val="clear" w:color="auto" w:fill="FFFFFF"/>
        <w:spacing w:after="0" w:line="228" w:lineRule="atLeast"/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</w:pPr>
      <w:r w:rsidRPr="009D5DA7">
        <w:rPr>
          <w:rFonts w:ascii="Verdana" w:eastAsia="Times New Roman" w:hAnsi="Verdana" w:cs="Times New Roman"/>
          <w:color w:val="333333"/>
          <w:sz w:val="18"/>
          <w:szCs w:val="18"/>
          <w:u w:val="single"/>
          <w:lang w:eastAsia="sv-SE"/>
        </w:rPr>
        <w:t>Ett register över forskningsprovsamlingar</w:t>
      </w:r>
      <w:r w:rsidRPr="00EB6859"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  <w:t xml:space="preserve"> som kan vara tillgängliga för forskningssamarbeten finns på </w:t>
      </w:r>
      <w:proofErr w:type="spellStart"/>
      <w:r w:rsidRPr="00EB6859"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  <w:t>BioBanking</w:t>
      </w:r>
      <w:proofErr w:type="spellEnd"/>
      <w:r w:rsidRPr="00EB6859"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  <w:t xml:space="preserve"> and </w:t>
      </w:r>
      <w:proofErr w:type="spellStart"/>
      <w:r w:rsidRPr="00EB6859"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  <w:t>Molecular</w:t>
      </w:r>
      <w:proofErr w:type="spellEnd"/>
      <w:r w:rsidRPr="00EB6859"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  <w:t xml:space="preserve"> </w:t>
      </w:r>
      <w:proofErr w:type="spellStart"/>
      <w:r w:rsidRPr="00EB6859"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  <w:t>Resource</w:t>
      </w:r>
      <w:proofErr w:type="spellEnd"/>
      <w:r w:rsidRPr="00EB6859"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  <w:t xml:space="preserve"> </w:t>
      </w:r>
      <w:proofErr w:type="spellStart"/>
      <w:r w:rsidRPr="00EB6859"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  <w:t>Infrastructure</w:t>
      </w:r>
      <w:proofErr w:type="spellEnd"/>
      <w:r w:rsidRPr="00EB6859"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  <w:t xml:space="preserve"> of Sweden (</w:t>
      </w:r>
      <w:proofErr w:type="spellStart"/>
      <w:r w:rsidRPr="00EB6859"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  <w:t>BBMRI.se</w:t>
      </w:r>
      <w:proofErr w:type="spellEnd"/>
      <w:r w:rsidRPr="00EB6859"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  <w:t>) </w:t>
      </w:r>
      <w:hyperlink r:id="rId9" w:history="1">
        <w:r w:rsidRPr="00EB6859">
          <w:rPr>
            <w:rFonts w:ascii="Verdana" w:eastAsia="Times New Roman" w:hAnsi="Verdana" w:cs="Times New Roman"/>
            <w:color w:val="0090FF"/>
            <w:sz w:val="18"/>
            <w:szCs w:val="18"/>
            <w:lang w:eastAsia="sv-SE"/>
          </w:rPr>
          <w:t>www.bbmri.se</w:t>
        </w:r>
      </w:hyperlink>
      <w:r w:rsidRPr="00EB6859"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  <w:t xml:space="preserve">, </w:t>
      </w:r>
    </w:p>
    <w:p w:rsidR="003F4DA7" w:rsidRPr="00EB6859" w:rsidRDefault="003F4DA7" w:rsidP="009D5DA7">
      <w:pPr>
        <w:shd w:val="clear" w:color="auto" w:fill="FFFFFF"/>
        <w:spacing w:after="0" w:line="228" w:lineRule="atLeast"/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</w:pPr>
      <w:r w:rsidRPr="00EB6859"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  <w:t xml:space="preserve">se </w:t>
      </w:r>
      <w:proofErr w:type="gramStart"/>
      <w:r w:rsidRPr="00EB6859"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  <w:t>underrubrik</w:t>
      </w:r>
      <w:r w:rsidR="009D5DA7"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  <w:t xml:space="preserve">  </w:t>
      </w:r>
      <w:r w:rsidR="00B829CB">
        <w:fldChar w:fldCharType="begin"/>
      </w:r>
      <w:proofErr w:type="gramEnd"/>
      <w:r w:rsidR="00B829CB">
        <w:instrText>HYPERLINK "http://www.bbmri.se/sv/Forskningsprovsamlingar/" \t "_blank"</w:instrText>
      </w:r>
      <w:r w:rsidR="00B829CB">
        <w:fldChar w:fldCharType="separate"/>
      </w:r>
      <w:r w:rsidRPr="00EB6859">
        <w:rPr>
          <w:rFonts w:ascii="Verdana" w:eastAsia="Times New Roman" w:hAnsi="Verdana" w:cs="Times New Roman"/>
          <w:color w:val="0090FF"/>
          <w:sz w:val="18"/>
          <w:szCs w:val="18"/>
          <w:lang w:eastAsia="sv-SE"/>
        </w:rPr>
        <w:t>Register över forskningsprovsamlingar</w:t>
      </w:r>
      <w:r w:rsidR="00B829CB">
        <w:fldChar w:fldCharType="end"/>
      </w:r>
      <w:r w:rsidRPr="00EB6859"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  <w:t>.</w:t>
      </w:r>
    </w:p>
    <w:p w:rsidR="009D5DA7" w:rsidRDefault="009D5DA7" w:rsidP="009D5DA7">
      <w:pPr>
        <w:shd w:val="clear" w:color="auto" w:fill="FFFFFF"/>
        <w:spacing w:after="0" w:line="228" w:lineRule="atLeast"/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</w:pPr>
    </w:p>
    <w:p w:rsidR="009D5DA7" w:rsidRPr="009D5DA7" w:rsidRDefault="003F4DA7" w:rsidP="009D5DA7">
      <w:pPr>
        <w:shd w:val="clear" w:color="auto" w:fill="FFFFFF"/>
        <w:spacing w:after="0" w:line="228" w:lineRule="atLeast"/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</w:pPr>
      <w:r w:rsidRPr="00EB6859"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  <w:t xml:space="preserve">BARC - </w:t>
      </w:r>
      <w:proofErr w:type="spellStart"/>
      <w:r w:rsidRPr="009D5DA7">
        <w:rPr>
          <w:rFonts w:ascii="Verdana" w:eastAsia="Times New Roman" w:hAnsi="Verdana" w:cs="Times New Roman"/>
          <w:color w:val="333333"/>
          <w:sz w:val="18"/>
          <w:szCs w:val="18"/>
          <w:u w:val="single"/>
          <w:lang w:eastAsia="sv-SE"/>
        </w:rPr>
        <w:t>Biobanking</w:t>
      </w:r>
      <w:proofErr w:type="spellEnd"/>
      <w:r w:rsidRPr="009D5DA7">
        <w:rPr>
          <w:rFonts w:ascii="Verdana" w:eastAsia="Times New Roman" w:hAnsi="Verdana" w:cs="Times New Roman"/>
          <w:color w:val="333333"/>
          <w:sz w:val="18"/>
          <w:szCs w:val="18"/>
          <w:u w:val="single"/>
          <w:lang w:eastAsia="sv-SE"/>
        </w:rPr>
        <w:t xml:space="preserve"> </w:t>
      </w:r>
      <w:proofErr w:type="spellStart"/>
      <w:r w:rsidRPr="009D5DA7">
        <w:rPr>
          <w:rFonts w:ascii="Verdana" w:eastAsia="Times New Roman" w:hAnsi="Verdana" w:cs="Times New Roman"/>
          <w:color w:val="333333"/>
          <w:sz w:val="18"/>
          <w:szCs w:val="18"/>
          <w:u w:val="single"/>
          <w:lang w:eastAsia="sv-SE"/>
        </w:rPr>
        <w:t>Analysis</w:t>
      </w:r>
      <w:proofErr w:type="spellEnd"/>
      <w:r w:rsidRPr="009D5DA7">
        <w:rPr>
          <w:rFonts w:ascii="Verdana" w:eastAsia="Times New Roman" w:hAnsi="Verdana" w:cs="Times New Roman"/>
          <w:color w:val="333333"/>
          <w:sz w:val="18"/>
          <w:szCs w:val="18"/>
          <w:u w:val="single"/>
          <w:lang w:eastAsia="sv-SE"/>
        </w:rPr>
        <w:t xml:space="preserve"> </w:t>
      </w:r>
      <w:proofErr w:type="spellStart"/>
      <w:r w:rsidRPr="009D5DA7">
        <w:rPr>
          <w:rFonts w:ascii="Verdana" w:eastAsia="Times New Roman" w:hAnsi="Verdana" w:cs="Times New Roman"/>
          <w:color w:val="333333"/>
          <w:sz w:val="18"/>
          <w:szCs w:val="18"/>
          <w:u w:val="single"/>
          <w:lang w:eastAsia="sv-SE"/>
        </w:rPr>
        <w:t>Resource</w:t>
      </w:r>
      <w:proofErr w:type="spellEnd"/>
      <w:r w:rsidRPr="009D5DA7">
        <w:rPr>
          <w:rFonts w:ascii="Verdana" w:eastAsia="Times New Roman" w:hAnsi="Verdana" w:cs="Times New Roman"/>
          <w:color w:val="333333"/>
          <w:sz w:val="18"/>
          <w:szCs w:val="18"/>
          <w:u w:val="single"/>
          <w:lang w:eastAsia="sv-SE"/>
        </w:rPr>
        <w:t xml:space="preserve"> </w:t>
      </w:r>
      <w:proofErr w:type="spellStart"/>
      <w:r w:rsidRPr="009D5DA7">
        <w:rPr>
          <w:rFonts w:ascii="Verdana" w:eastAsia="Times New Roman" w:hAnsi="Verdana" w:cs="Times New Roman"/>
          <w:color w:val="333333"/>
          <w:sz w:val="18"/>
          <w:szCs w:val="18"/>
          <w:u w:val="single"/>
          <w:lang w:eastAsia="sv-SE"/>
        </w:rPr>
        <w:t>Catalogue</w:t>
      </w:r>
      <w:proofErr w:type="spellEnd"/>
      <w:r w:rsidRPr="00EB6859"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  <w:t xml:space="preserve"> (</w:t>
      </w:r>
      <w:hyperlink r:id="rId10" w:history="1">
        <w:r w:rsidRPr="00EB6859">
          <w:rPr>
            <w:rFonts w:ascii="Verdana" w:eastAsia="Times New Roman" w:hAnsi="Verdana" w:cs="Times New Roman"/>
            <w:color w:val="0090FF"/>
            <w:sz w:val="18"/>
            <w:szCs w:val="18"/>
            <w:lang w:eastAsia="sv-SE"/>
          </w:rPr>
          <w:t>www.barcdb.se</w:t>
        </w:r>
      </w:hyperlink>
      <w:r w:rsidRPr="00EB6859"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  <w:t xml:space="preserve">) är en databas som finns tillgänglig på </w:t>
      </w:r>
      <w:proofErr w:type="spellStart"/>
      <w:r w:rsidRPr="00EB6859"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  <w:t>BBMRI.se</w:t>
      </w:r>
      <w:proofErr w:type="spellEnd"/>
      <w:r w:rsidRPr="00EB6859"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  <w:t>. Databasen kan ge forskarna hjälp att hitta de resurser i Sverige som är lämpliga för analys av deras specifika prover</w:t>
      </w:r>
      <w:r w:rsidR="009D5DA7"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  <w:t>.</w:t>
      </w:r>
    </w:p>
    <w:p w:rsidR="003B4D12" w:rsidRDefault="003B4D12" w:rsidP="009D5DA7">
      <w:pPr>
        <w:spacing w:after="0"/>
        <w:rPr>
          <w:rFonts w:ascii="Verdana" w:hAnsi="Verdana" w:cs="Arial"/>
          <w:b/>
          <w:color w:val="002060"/>
          <w:sz w:val="18"/>
          <w:szCs w:val="18"/>
          <w:shd w:val="clear" w:color="auto" w:fill="FFFFFF"/>
        </w:rPr>
      </w:pPr>
    </w:p>
    <w:p w:rsidR="003B4D12" w:rsidRDefault="009D5DA7" w:rsidP="009D5DA7">
      <w:pPr>
        <w:spacing w:after="0"/>
        <w:rPr>
          <w:rFonts w:ascii="Verdana" w:hAnsi="Verdana" w:cs="Arial"/>
          <w:b/>
          <w:color w:val="002060"/>
          <w:sz w:val="18"/>
          <w:szCs w:val="18"/>
          <w:shd w:val="clear" w:color="auto" w:fill="FFFFFF"/>
        </w:rPr>
      </w:pPr>
      <w:r w:rsidRPr="009D5DA7">
        <w:rPr>
          <w:rFonts w:ascii="Verdana" w:hAnsi="Verdana" w:cs="Arial"/>
          <w:b/>
          <w:color w:val="002060"/>
          <w:sz w:val="18"/>
          <w:szCs w:val="18"/>
          <w:shd w:val="clear" w:color="auto" w:fill="FFFFFF"/>
        </w:rPr>
        <w:t>Stockholms medicinska Biobank</w:t>
      </w:r>
    </w:p>
    <w:p w:rsidR="00EB6859" w:rsidRPr="003B4D12" w:rsidRDefault="00EB6859" w:rsidP="009D5DA7">
      <w:pPr>
        <w:spacing w:after="0"/>
        <w:rPr>
          <w:rFonts w:ascii="Verdana" w:hAnsi="Verdana" w:cs="Arial"/>
          <w:b/>
          <w:color w:val="002060"/>
          <w:sz w:val="18"/>
          <w:szCs w:val="18"/>
          <w:shd w:val="clear" w:color="auto" w:fill="FFFFFF"/>
        </w:rPr>
      </w:pPr>
      <w:r w:rsidRPr="00EA2AFE">
        <w:rPr>
          <w:rFonts w:ascii="Verdana" w:hAnsi="Verdana" w:cs="Arial"/>
          <w:color w:val="333333"/>
          <w:sz w:val="18"/>
          <w:szCs w:val="18"/>
          <w:u w:val="single"/>
          <w:shd w:val="clear" w:color="auto" w:fill="FFFFFF"/>
        </w:rPr>
        <w:lastRenderedPageBreak/>
        <w:t>Stockholms läns landsting inrättar en regional biobank i samarbete med Karolinska Institutet.</w:t>
      </w:r>
      <w:r w:rsidRPr="00EB6859">
        <w:rPr>
          <w:rFonts w:ascii="Verdana" w:hAnsi="Verdana" w:cs="Arial"/>
          <w:color w:val="333333"/>
          <w:sz w:val="18"/>
          <w:szCs w:val="18"/>
          <w:shd w:val="clear" w:color="auto" w:fill="FFFFFF"/>
        </w:rPr>
        <w:t xml:space="preserve"> Biobanken, som nu har beslutats av landstingsfullmäktige, väntas vara i full drift år 2016.</w:t>
      </w:r>
    </w:p>
    <w:p w:rsidR="00EB6859" w:rsidRPr="00EB6859" w:rsidRDefault="00B829CB" w:rsidP="009D5DA7">
      <w:pPr>
        <w:spacing w:after="0"/>
        <w:rPr>
          <w:rFonts w:ascii="Verdana" w:hAnsi="Verdana"/>
          <w:sz w:val="18"/>
          <w:szCs w:val="18"/>
        </w:rPr>
      </w:pPr>
      <w:hyperlink r:id="rId11" w:history="1">
        <w:r w:rsidR="00EB6859" w:rsidRPr="00EB6859">
          <w:rPr>
            <w:rStyle w:val="Hyperlink"/>
            <w:rFonts w:ascii="Verdana" w:hAnsi="Verdana"/>
            <w:color w:val="333333"/>
            <w:sz w:val="18"/>
            <w:szCs w:val="18"/>
            <w:shd w:val="clear" w:color="auto" w:fill="F8F8F8"/>
          </w:rPr>
          <w:t>"Samlad biobank för bättre forskning"</w:t>
        </w:r>
      </w:hyperlink>
      <w:r w:rsidR="00EB6859" w:rsidRPr="00EB6859">
        <w:rPr>
          <w:rFonts w:ascii="Verdana" w:hAnsi="Verdana"/>
          <w:color w:val="333333"/>
          <w:sz w:val="18"/>
          <w:szCs w:val="18"/>
          <w:shd w:val="clear" w:color="auto" w:fill="F8F8F8"/>
        </w:rPr>
        <w:t xml:space="preserve">, notis på </w:t>
      </w:r>
      <w:proofErr w:type="spellStart"/>
      <w:r w:rsidR="00EB6859" w:rsidRPr="00EB6859">
        <w:rPr>
          <w:rFonts w:ascii="Verdana" w:hAnsi="Verdana"/>
          <w:color w:val="333333"/>
          <w:sz w:val="18"/>
          <w:szCs w:val="18"/>
          <w:shd w:val="clear" w:color="auto" w:fill="F8F8F8"/>
        </w:rPr>
        <w:t>sll.se</w:t>
      </w:r>
      <w:proofErr w:type="spellEnd"/>
      <w:r w:rsidR="00EB6859" w:rsidRPr="00EB6859">
        <w:rPr>
          <w:rFonts w:ascii="Verdana" w:hAnsi="Verdana"/>
          <w:color w:val="333333"/>
          <w:sz w:val="18"/>
          <w:szCs w:val="18"/>
          <w:shd w:val="clear" w:color="auto" w:fill="F8F8F8"/>
        </w:rPr>
        <w:t>.</w:t>
      </w:r>
    </w:p>
    <w:p w:rsidR="00F35FE8" w:rsidRDefault="009D5DA7" w:rsidP="009D5DA7">
      <w:pPr>
        <w:spacing w:after="0"/>
        <w:rPr>
          <w:rFonts w:ascii="Verdana" w:hAnsi="Verdana"/>
          <w:sz w:val="18"/>
          <w:szCs w:val="18"/>
        </w:rPr>
      </w:pPr>
      <w:hyperlink r:id="rId12" w:history="1">
        <w:r w:rsidRPr="00FE4210">
          <w:rPr>
            <w:rStyle w:val="Hyperlink"/>
            <w:rFonts w:ascii="Verdana" w:hAnsi="Verdana"/>
            <w:sz w:val="18"/>
            <w:szCs w:val="18"/>
          </w:rPr>
          <w:t>http://www.sll.se/nyheter-stockholms-lans-landsting/2014/06/samlad-biobank-for-battre-forskning/</w:t>
        </w:r>
      </w:hyperlink>
    </w:p>
    <w:p w:rsidR="009D5DA7" w:rsidRDefault="009D5DA7" w:rsidP="009D5DA7">
      <w:pPr>
        <w:spacing w:after="0"/>
        <w:rPr>
          <w:rFonts w:ascii="Verdana" w:hAnsi="Verdana"/>
          <w:sz w:val="18"/>
          <w:szCs w:val="18"/>
        </w:rPr>
      </w:pPr>
    </w:p>
    <w:p w:rsidR="00164695" w:rsidRPr="00803AB0" w:rsidRDefault="00164695" w:rsidP="00164695">
      <w:pPr>
        <w:shd w:val="clear" w:color="auto" w:fill="FFFFFF"/>
        <w:spacing w:after="336" w:line="228" w:lineRule="atLeast"/>
        <w:rPr>
          <w:rFonts w:ascii="Verdana" w:hAnsi="Verdana" w:cs="Helvetica"/>
          <w:color w:val="232323"/>
          <w:sz w:val="18"/>
          <w:szCs w:val="18"/>
        </w:rPr>
      </w:pPr>
      <w:r w:rsidRPr="00803AB0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sv-SE"/>
        </w:rPr>
        <w:t>Biobanksansvarig</w:t>
      </w: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sv-SE"/>
        </w:rPr>
        <w:t>:</w:t>
      </w:r>
      <w:r w:rsidRPr="00803AB0"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  <w:t> </w:t>
      </w:r>
      <w:r w:rsidRPr="00803AB0"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  <w:br/>
        <w:t xml:space="preserve">Erik Jönsson, Professor - </w:t>
      </w:r>
      <w:r w:rsidRPr="00803AB0">
        <w:rPr>
          <w:rFonts w:ascii="Verdana" w:hAnsi="Verdana" w:cs="Helvetica"/>
          <w:color w:val="232323"/>
          <w:sz w:val="18"/>
          <w:szCs w:val="18"/>
        </w:rPr>
        <w:t>Institutionen för klinisk neurovetenskap (CNS), K8, Psykiatricentrum, Karolinska Universitetssjukhuset Solna</w:t>
      </w:r>
      <w:r>
        <w:rPr>
          <w:rFonts w:ascii="Verdana" w:hAnsi="Verdana" w:cs="Helvetica"/>
          <w:color w:val="232323"/>
          <w:sz w:val="18"/>
          <w:szCs w:val="18"/>
        </w:rPr>
        <w:t>,</w:t>
      </w:r>
      <w:r w:rsidRPr="00803AB0">
        <w:rPr>
          <w:rFonts w:ascii="Verdana" w:hAnsi="Verdana" w:cs="Helvetica"/>
          <w:color w:val="232323"/>
          <w:sz w:val="18"/>
          <w:szCs w:val="18"/>
        </w:rPr>
        <w:t xml:space="preserve"> 171 76</w:t>
      </w:r>
      <w:r>
        <w:rPr>
          <w:rFonts w:ascii="Verdana" w:hAnsi="Verdana" w:cs="Helvetica"/>
          <w:color w:val="232323"/>
          <w:sz w:val="18"/>
          <w:szCs w:val="18"/>
        </w:rPr>
        <w:t xml:space="preserve"> </w:t>
      </w:r>
      <w:proofErr w:type="gramStart"/>
      <w:r>
        <w:rPr>
          <w:rFonts w:ascii="Verdana" w:hAnsi="Verdana" w:cs="Helvetica"/>
          <w:color w:val="232323"/>
          <w:sz w:val="18"/>
          <w:szCs w:val="18"/>
        </w:rPr>
        <w:t>STOCKHOLM</w:t>
      </w:r>
      <w:r w:rsidRPr="00803AB0">
        <w:rPr>
          <w:rStyle w:val="apple-converted-space"/>
          <w:rFonts w:ascii="Verdana" w:hAnsi="Verdana" w:cs="Helvetica"/>
          <w:color w:val="232323"/>
          <w:sz w:val="18"/>
          <w:szCs w:val="18"/>
        </w:rPr>
        <w:t> </w:t>
      </w:r>
      <w:r w:rsidRPr="00803AB0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sv-SE"/>
        </w:rPr>
        <w:t xml:space="preserve"> </w:t>
      </w:r>
      <w:proofErr w:type="spellStart"/>
      <w:r w:rsidRPr="00164695">
        <w:rPr>
          <w:rFonts w:ascii="Verdana" w:eastAsia="Times New Roman" w:hAnsi="Verdana" w:cs="Times New Roman"/>
          <w:bCs/>
          <w:color w:val="333333"/>
          <w:sz w:val="18"/>
          <w:szCs w:val="18"/>
          <w:lang w:eastAsia="sv-SE"/>
        </w:rPr>
        <w:t>tel</w:t>
      </w:r>
      <w:proofErr w:type="spellEnd"/>
      <w:proofErr w:type="gramEnd"/>
      <w:r w:rsidRPr="00164695">
        <w:rPr>
          <w:rFonts w:ascii="Verdana" w:eastAsia="Times New Roman" w:hAnsi="Verdana" w:cs="Times New Roman"/>
          <w:bCs/>
          <w:color w:val="333333"/>
          <w:sz w:val="18"/>
          <w:szCs w:val="18"/>
          <w:lang w:eastAsia="sv-SE"/>
        </w:rPr>
        <w:t>: 08-517 72626</w:t>
      </w:r>
    </w:p>
    <w:p w:rsidR="00164695" w:rsidRDefault="00164695" w:rsidP="00164695">
      <w:pPr>
        <w:spacing w:after="0"/>
        <w:rPr>
          <w:i/>
          <w:color w:val="0000FF"/>
        </w:rPr>
      </w:pPr>
      <w:r w:rsidRPr="00803AB0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sv-SE"/>
        </w:rPr>
        <w:t>Handläggare</w:t>
      </w:r>
      <w:r w:rsidRPr="00803AB0"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  <w:br/>
      </w:r>
      <w:r w:rsidRPr="00803AB0">
        <w:rPr>
          <w:rFonts w:ascii="Verdana" w:eastAsia="Times New Roman" w:hAnsi="Verdana" w:cs="Times New Roman"/>
          <w:sz w:val="18"/>
          <w:szCs w:val="18"/>
          <w:lang w:eastAsia="sv-SE"/>
        </w:rPr>
        <w:t xml:space="preserve">Alexandra Tylec, </w:t>
      </w:r>
      <w:proofErr w:type="spellStart"/>
      <w:r w:rsidRPr="00803AB0">
        <w:rPr>
          <w:rFonts w:ascii="Verdana" w:hAnsi="Verdana"/>
          <w:sz w:val="18"/>
          <w:szCs w:val="18"/>
        </w:rPr>
        <w:t>M</w:t>
      </w:r>
      <w:proofErr w:type="gramStart"/>
      <w:r w:rsidRPr="00803AB0">
        <w:rPr>
          <w:rFonts w:ascii="Verdana" w:hAnsi="Verdana"/>
          <w:sz w:val="18"/>
          <w:szCs w:val="18"/>
        </w:rPr>
        <w:t>.Sc</w:t>
      </w:r>
      <w:proofErr w:type="gramEnd"/>
      <w:r w:rsidRPr="00803AB0">
        <w:rPr>
          <w:rFonts w:ascii="Verdana" w:hAnsi="Verdana"/>
          <w:sz w:val="18"/>
          <w:szCs w:val="18"/>
        </w:rPr>
        <w:t>.Pharm</w:t>
      </w:r>
      <w:proofErr w:type="spellEnd"/>
      <w:r w:rsidRPr="00803AB0">
        <w:rPr>
          <w:rFonts w:ascii="Verdana" w:hAnsi="Verdana"/>
          <w:sz w:val="18"/>
          <w:szCs w:val="18"/>
        </w:rPr>
        <w:t>, Kvalitetsansvarig handläggare</w:t>
      </w:r>
      <w:r>
        <w:rPr>
          <w:rFonts w:ascii="Verdana" w:hAnsi="Verdana"/>
          <w:sz w:val="18"/>
          <w:szCs w:val="18"/>
        </w:rPr>
        <w:t xml:space="preserve">, </w:t>
      </w:r>
    </w:p>
    <w:p w:rsidR="00164695" w:rsidRPr="00803AB0" w:rsidRDefault="00164695" w:rsidP="00164695">
      <w:pPr>
        <w:spacing w:after="0"/>
        <w:rPr>
          <w:i/>
          <w:color w:val="0000FF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  <w:t xml:space="preserve">SLSO Biobank, </w:t>
      </w:r>
      <w:r w:rsidRPr="00803AB0"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  <w:t>Karolin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  <w:t xml:space="preserve">ska Universitetssjukhuset Solna, </w:t>
      </w:r>
      <w:r w:rsidRPr="00803AB0"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  <w:t>Hus R5:00</w:t>
      </w:r>
      <w:r w:rsidRPr="00803AB0"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  <w:br/>
        <w:t>171 76 STOCKHOLM </w:t>
      </w:r>
    </w:p>
    <w:p w:rsidR="00164695" w:rsidRPr="00EB6859" w:rsidRDefault="00164695" w:rsidP="009D5DA7">
      <w:pPr>
        <w:spacing w:after="0"/>
        <w:rPr>
          <w:rFonts w:ascii="Verdana" w:hAnsi="Verdana"/>
          <w:sz w:val="18"/>
          <w:szCs w:val="18"/>
        </w:rPr>
      </w:pPr>
    </w:p>
    <w:sectPr w:rsidR="00164695" w:rsidRPr="00EB6859" w:rsidSect="00F35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3F4DA7"/>
    <w:rsid w:val="00164695"/>
    <w:rsid w:val="003B4D12"/>
    <w:rsid w:val="003F4DA7"/>
    <w:rsid w:val="005B74B0"/>
    <w:rsid w:val="009D5DA7"/>
    <w:rsid w:val="00B829CB"/>
    <w:rsid w:val="00EA2AFE"/>
    <w:rsid w:val="00EB6859"/>
    <w:rsid w:val="00F35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FE8"/>
  </w:style>
  <w:style w:type="paragraph" w:styleId="Heading1">
    <w:name w:val="heading 1"/>
    <w:basedOn w:val="Normal"/>
    <w:link w:val="Heading1Char"/>
    <w:uiPriority w:val="9"/>
    <w:qFormat/>
    <w:rsid w:val="003F4D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4DA7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">
    <w:name w:val="Normal (Web)"/>
    <w:basedOn w:val="Normal"/>
    <w:uiPriority w:val="99"/>
    <w:semiHidden/>
    <w:unhideWhenUsed/>
    <w:rsid w:val="003F4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intro">
    <w:name w:val="intro"/>
    <w:basedOn w:val="DefaultParagraphFont"/>
    <w:rsid w:val="003F4DA7"/>
  </w:style>
  <w:style w:type="character" w:customStyle="1" w:styleId="apple-converted-space">
    <w:name w:val="apple-converted-space"/>
    <w:basedOn w:val="DefaultParagraphFont"/>
    <w:rsid w:val="003F4DA7"/>
  </w:style>
  <w:style w:type="character" w:styleId="Hyperlink">
    <w:name w:val="Hyperlink"/>
    <w:basedOn w:val="DefaultParagraphFont"/>
    <w:uiPriority w:val="99"/>
    <w:unhideWhenUsed/>
    <w:rsid w:val="003F4D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0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6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banksverige.se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iobanksverige.se/" TargetMode="External"/><Relationship Id="rId12" Type="http://schemas.openxmlformats.org/officeDocument/2006/relationships/hyperlink" Target="http://www.sll.se/nyheter-stockholms-lans-landsting/2014/06/samlad-biobank-for-battre-forsknin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ebbhotell.sll.se/sv/Psykiatriforskning/Basresurser/BiobankGenetik/Kontaktperson/" TargetMode="External"/><Relationship Id="rId11" Type="http://schemas.openxmlformats.org/officeDocument/2006/relationships/hyperlink" Target="http://www.sll.se/nyheter-stockholms-lans-landsting/2014/06/Samlad-biobank-for-battre-forskning-/" TargetMode="External"/><Relationship Id="rId5" Type="http://schemas.openxmlformats.org/officeDocument/2006/relationships/hyperlink" Target="http://www.epn.se/" TargetMode="External"/><Relationship Id="rId10" Type="http://schemas.openxmlformats.org/officeDocument/2006/relationships/hyperlink" Target="http://www.barcdb.se/" TargetMode="External"/><Relationship Id="rId4" Type="http://schemas.openxmlformats.org/officeDocument/2006/relationships/hyperlink" Target="http://www.sos.se/" TargetMode="External"/><Relationship Id="rId9" Type="http://schemas.openxmlformats.org/officeDocument/2006/relationships/hyperlink" Target="http://www.bbmri.s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708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aletyl2</dc:creator>
  <cp:lastModifiedBy>aletyl2</cp:lastModifiedBy>
  <cp:revision>4</cp:revision>
  <dcterms:created xsi:type="dcterms:W3CDTF">2015-05-04T08:24:00Z</dcterms:created>
  <dcterms:modified xsi:type="dcterms:W3CDTF">2015-05-04T09:36:00Z</dcterms:modified>
</cp:coreProperties>
</file>